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35" w:rsidRDefault="00B21835" w:rsidP="00B21835">
      <w:pPr>
        <w:pStyle w:val="1"/>
      </w:pPr>
    </w:p>
    <w:p w:rsidR="00B21835" w:rsidRPr="00B37831" w:rsidRDefault="00B21835" w:rsidP="00B21835">
      <w:pPr>
        <w:pStyle w:val="1"/>
        <w:jc w:val="center"/>
        <w:rPr>
          <w:b w:val="0"/>
        </w:rPr>
      </w:pPr>
      <w:r w:rsidRPr="00B37831">
        <w:rPr>
          <w:b w:val="0"/>
        </w:rPr>
        <w:t>Об ответственности за оскорбление</w:t>
      </w:r>
    </w:p>
    <w:p w:rsidR="00B21835" w:rsidRPr="00B37831" w:rsidRDefault="00B21835" w:rsidP="00B218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831">
        <w:rPr>
          <w:sz w:val="28"/>
          <w:szCs w:val="28"/>
        </w:rPr>
        <w:t xml:space="preserve">Статья 5.61 Кодекса об административных правонарушениях Российской Федерации (далее – </w:t>
      </w:r>
      <w:proofErr w:type="spellStart"/>
      <w:r w:rsidRPr="00B37831">
        <w:rPr>
          <w:sz w:val="28"/>
          <w:szCs w:val="28"/>
        </w:rPr>
        <w:t>КоАП</w:t>
      </w:r>
      <w:proofErr w:type="spellEnd"/>
      <w:r w:rsidRPr="00B37831">
        <w:rPr>
          <w:sz w:val="28"/>
          <w:szCs w:val="28"/>
        </w:rPr>
        <w:t xml:space="preserve"> РФ) предусматривает административную ответственность за оскорбление.</w:t>
      </w:r>
    </w:p>
    <w:p w:rsidR="00B21835" w:rsidRPr="00B37831" w:rsidRDefault="00B21835" w:rsidP="00B218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831">
        <w:rPr>
          <w:sz w:val="28"/>
          <w:szCs w:val="28"/>
        </w:rPr>
        <w:t xml:space="preserve">         В соответствии со ст. 28.4. </w:t>
      </w:r>
      <w:proofErr w:type="spellStart"/>
      <w:r w:rsidRPr="00B37831">
        <w:rPr>
          <w:sz w:val="28"/>
          <w:szCs w:val="28"/>
        </w:rPr>
        <w:t>КоАП</w:t>
      </w:r>
      <w:proofErr w:type="spellEnd"/>
      <w:r w:rsidRPr="00B37831">
        <w:rPr>
          <w:sz w:val="28"/>
          <w:szCs w:val="28"/>
        </w:rPr>
        <w:t xml:space="preserve"> РФ дела об административных правонарушениях, предусмотренных статьей 5.61 </w:t>
      </w:r>
      <w:proofErr w:type="spellStart"/>
      <w:r w:rsidRPr="00B37831">
        <w:rPr>
          <w:sz w:val="28"/>
          <w:szCs w:val="28"/>
        </w:rPr>
        <w:t>КоАП</w:t>
      </w:r>
      <w:proofErr w:type="spellEnd"/>
      <w:r w:rsidRPr="00B37831">
        <w:rPr>
          <w:sz w:val="28"/>
          <w:szCs w:val="28"/>
        </w:rPr>
        <w:t xml:space="preserve"> РФ, возбуждаются исключительно прокурором.</w:t>
      </w:r>
    </w:p>
    <w:p w:rsidR="00B21835" w:rsidRPr="00B37831" w:rsidRDefault="00B21835" w:rsidP="00B218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831">
        <w:rPr>
          <w:sz w:val="28"/>
          <w:szCs w:val="28"/>
        </w:rPr>
        <w:t xml:space="preserve">         Решение о возбуждении производства по делу об административном правонарушении прокурор вправе принять только при наличии для этого поводов, предусмотренных статье 28.1. </w:t>
      </w:r>
      <w:proofErr w:type="spellStart"/>
      <w:r w:rsidRPr="00B37831">
        <w:rPr>
          <w:sz w:val="28"/>
          <w:szCs w:val="28"/>
        </w:rPr>
        <w:t>КоАП</w:t>
      </w:r>
      <w:proofErr w:type="spellEnd"/>
      <w:r w:rsidRPr="00B37831">
        <w:rPr>
          <w:sz w:val="28"/>
          <w:szCs w:val="28"/>
        </w:rPr>
        <w:t xml:space="preserve"> РФ, которые выражаются, в том числе, в достаточных данных, указывающих на наличие события административного правонарушения.</w:t>
      </w:r>
    </w:p>
    <w:p w:rsidR="00B21835" w:rsidRPr="00B37831" w:rsidRDefault="00B21835" w:rsidP="00B218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831">
        <w:rPr>
          <w:sz w:val="28"/>
          <w:szCs w:val="28"/>
        </w:rPr>
        <w:t xml:space="preserve">         Основанием для привлечения к ответственности могут стать далеко не все высказанные в ходе ссоры или по иным мотивам оскорбительные выражения, которые нарушают морально-этические нормы поведения в обществе. Предусмотренный статьей 5.61 </w:t>
      </w:r>
      <w:proofErr w:type="spellStart"/>
      <w:r w:rsidRPr="00B37831">
        <w:rPr>
          <w:sz w:val="28"/>
          <w:szCs w:val="28"/>
        </w:rPr>
        <w:t>КоАП</w:t>
      </w:r>
      <w:proofErr w:type="spellEnd"/>
      <w:r w:rsidRPr="00B37831">
        <w:rPr>
          <w:sz w:val="28"/>
          <w:szCs w:val="28"/>
        </w:rPr>
        <w:t xml:space="preserve">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 и достоинство.</w:t>
      </w:r>
    </w:p>
    <w:p w:rsidR="00B21835" w:rsidRPr="00B37831" w:rsidRDefault="00B21835" w:rsidP="00B218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         Обязательным критерием состава этого правонарушения является наличие в действиях субъекта правонарушения неприличной формы, отсутствие которой исключает квалификацию действий как оскорбления.</w:t>
      </w:r>
    </w:p>
    <w:p w:rsidR="00B21835" w:rsidRPr="00B37831" w:rsidRDefault="00B21835" w:rsidP="00B218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831">
        <w:rPr>
          <w:sz w:val="28"/>
          <w:szCs w:val="28"/>
        </w:rPr>
        <w:t xml:space="preserve">         Определяющее значение при решении вопроса о наличии либо отсутствии состава правонарушения, предусмотренного статьей 5.61 </w:t>
      </w:r>
      <w:proofErr w:type="spellStart"/>
      <w:r w:rsidRPr="00B37831">
        <w:rPr>
          <w:sz w:val="28"/>
          <w:szCs w:val="28"/>
        </w:rPr>
        <w:t>КоАП</w:t>
      </w:r>
      <w:proofErr w:type="spellEnd"/>
      <w:r w:rsidRPr="00B37831">
        <w:rPr>
          <w:sz w:val="28"/>
          <w:szCs w:val="28"/>
        </w:rPr>
        <w:t xml:space="preserve"> РФ, является не только личное восприятие деяния потерпевшим как унижающего его честь и достоинство, а также и то, было ли это деяние выражено в неприличной форме.</w:t>
      </w:r>
    </w:p>
    <w:p w:rsidR="00B21835" w:rsidRPr="00B37831" w:rsidRDefault="00B21835" w:rsidP="00B218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         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 Установление данного признака является вопросом факта и решается с учетом всех обстоятельств дела.</w:t>
      </w:r>
    </w:p>
    <w:p w:rsidR="00B21835" w:rsidRPr="00B37831" w:rsidRDefault="00B21835" w:rsidP="00B218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         Оскорбление личности влечет наложение на правонарушителя административного штрафа: на граждан в размере от 1000 до 3000 рублей; на должностных лиц — от 10 тысяч до 30 тысяч рублей; на юридических лиц — от 50 тысяч до 100 тысяч рублей.</w:t>
      </w:r>
    </w:p>
    <w:p w:rsid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старший советник юстиции </w:t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  <w:t xml:space="preserve">        А.Н. Маслов</w:t>
      </w:r>
    </w:p>
    <w:p w:rsidR="00BA78F3" w:rsidRDefault="00BA78F3" w:rsidP="00BA78F3">
      <w:pPr>
        <w:pStyle w:val="2"/>
        <w:ind w:firstLine="709"/>
        <w:rPr>
          <w:sz w:val="28"/>
          <w:szCs w:val="28"/>
        </w:rPr>
      </w:pPr>
    </w:p>
    <w:p w:rsidR="00A3222C" w:rsidRDefault="00B21835"/>
    <w:sectPr w:rsidR="00A3222C" w:rsidSect="004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9F2"/>
    <w:rsid w:val="00123D50"/>
    <w:rsid w:val="00180D7E"/>
    <w:rsid w:val="002E162F"/>
    <w:rsid w:val="00445FE1"/>
    <w:rsid w:val="0049764F"/>
    <w:rsid w:val="004C49F2"/>
    <w:rsid w:val="00512303"/>
    <w:rsid w:val="005E2066"/>
    <w:rsid w:val="006046D9"/>
    <w:rsid w:val="006C1FE6"/>
    <w:rsid w:val="0077390E"/>
    <w:rsid w:val="007859BC"/>
    <w:rsid w:val="007E7458"/>
    <w:rsid w:val="0090634E"/>
    <w:rsid w:val="009B2DFB"/>
    <w:rsid w:val="009D10DD"/>
    <w:rsid w:val="00AD3215"/>
    <w:rsid w:val="00B21835"/>
    <w:rsid w:val="00B6362C"/>
    <w:rsid w:val="00B76F21"/>
    <w:rsid w:val="00BA78F3"/>
    <w:rsid w:val="00BE2247"/>
    <w:rsid w:val="00D37E28"/>
    <w:rsid w:val="00D527B7"/>
    <w:rsid w:val="00D646F9"/>
    <w:rsid w:val="00F33F5A"/>
    <w:rsid w:val="00FD0C8E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4F"/>
  </w:style>
  <w:style w:type="paragraph" w:styleId="1">
    <w:name w:val="heading 1"/>
    <w:basedOn w:val="a"/>
    <w:next w:val="a"/>
    <w:link w:val="10"/>
    <w:uiPriority w:val="9"/>
    <w:qFormat/>
    <w:rsid w:val="00FD0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49F2"/>
    <w:pPr>
      <w:keepNext/>
      <w:spacing w:after="0" w:line="240" w:lineRule="auto"/>
      <w:ind w:right="4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C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link"/>
    <w:basedOn w:val="a"/>
    <w:rsid w:val="009D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859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14</cp:revision>
  <dcterms:created xsi:type="dcterms:W3CDTF">2020-05-14T06:17:00Z</dcterms:created>
  <dcterms:modified xsi:type="dcterms:W3CDTF">2020-05-14T07:11:00Z</dcterms:modified>
</cp:coreProperties>
</file>